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B8C" w:rsidRDefault="00574788">
      <w:pPr>
        <w:rPr>
          <w:rFonts w:ascii="Times New Roman" w:hAnsi="Times New Roman" w:cs="Times New Roman"/>
          <w:sz w:val="24"/>
          <w:szCs w:val="24"/>
        </w:rPr>
      </w:pPr>
      <w:r>
        <w:rPr>
          <w:rFonts w:ascii="Times New Roman" w:hAnsi="Times New Roman" w:cs="Times New Roman"/>
          <w:sz w:val="24"/>
          <w:szCs w:val="24"/>
        </w:rPr>
        <w:t>Name:  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30, 2017</w:t>
      </w:r>
    </w:p>
    <w:p w:rsidR="00C53B88" w:rsidRPr="00C53B88" w:rsidRDefault="00574788" w:rsidP="00C53B88">
      <w:pPr>
        <w:jc w:val="center"/>
        <w:rPr>
          <w:rFonts w:ascii="Copperplate Gothic Light" w:hAnsi="Copperplate Gothic Light" w:cs="Times New Roman"/>
          <w:b/>
          <w:sz w:val="32"/>
          <w:szCs w:val="32"/>
        </w:rPr>
      </w:pPr>
      <w:r w:rsidRPr="00C53B88">
        <w:rPr>
          <w:rFonts w:ascii="Copperplate Gothic Light" w:hAnsi="Copperplate Gothic Light" w:cs="Times New Roman"/>
          <w:b/>
          <w:sz w:val="32"/>
          <w:szCs w:val="32"/>
        </w:rPr>
        <w:t>Searching for and Finding Ways to Write About</w:t>
      </w:r>
    </w:p>
    <w:p w:rsidR="00574788" w:rsidRPr="00C53B88" w:rsidRDefault="00574788" w:rsidP="00C53B88">
      <w:pPr>
        <w:jc w:val="center"/>
        <w:rPr>
          <w:rFonts w:ascii="Copperplate Gothic Light" w:hAnsi="Copperplate Gothic Light" w:cs="Times New Roman"/>
          <w:b/>
          <w:sz w:val="32"/>
          <w:szCs w:val="32"/>
        </w:rPr>
      </w:pPr>
      <w:proofErr w:type="gramStart"/>
      <w:r w:rsidRPr="00C53B88">
        <w:rPr>
          <w:rFonts w:ascii="Copperplate Gothic Light" w:hAnsi="Copperplate Gothic Light" w:cs="Times New Roman"/>
          <w:b/>
          <w:sz w:val="32"/>
          <w:szCs w:val="32"/>
        </w:rPr>
        <w:t>the</w:t>
      </w:r>
      <w:proofErr w:type="gramEnd"/>
      <w:r w:rsidRPr="00C53B88">
        <w:rPr>
          <w:rFonts w:ascii="Copperplate Gothic Light" w:hAnsi="Copperplate Gothic Light" w:cs="Times New Roman"/>
          <w:b/>
          <w:sz w:val="32"/>
          <w:szCs w:val="32"/>
        </w:rPr>
        <w:t xml:space="preserve"> Most Compelling Evidence</w:t>
      </w:r>
    </w:p>
    <w:p w:rsidR="00C53B88" w:rsidRPr="00C53B88" w:rsidRDefault="00C53B88" w:rsidP="00C53B88">
      <w:pPr>
        <w:autoSpaceDE w:val="0"/>
        <w:autoSpaceDN w:val="0"/>
        <w:adjustRightInd w:val="0"/>
        <w:spacing w:after="20" w:line="240" w:lineRule="auto"/>
        <w:rPr>
          <w:rFonts w:ascii="Times New Roman" w:hAnsi="Times New Roman" w:cs="Times New Roman"/>
          <w:b/>
          <w:i/>
          <w:sz w:val="18"/>
          <w:szCs w:val="18"/>
        </w:rPr>
      </w:pPr>
      <w:r w:rsidRPr="00C53B88">
        <w:rPr>
          <w:rFonts w:ascii="Times New Roman" w:hAnsi="Times New Roman" w:cs="Times New Roman"/>
          <w:b/>
          <w:i/>
          <w:sz w:val="18"/>
          <w:szCs w:val="18"/>
        </w:rPr>
        <w:t xml:space="preserve">Teaching Point:  </w:t>
      </w:r>
      <w:r w:rsidRPr="00C53B88">
        <w:rPr>
          <w:rFonts w:ascii="Times New Roman" w:hAnsi="Times New Roman" w:cs="Times New Roman"/>
          <w:b/>
          <w:i/>
          <w:sz w:val="18"/>
          <w:szCs w:val="18"/>
        </w:rPr>
        <w:t>When writing a literary essay, after developing a text-based claim, writers reread the text through the len</w:t>
      </w:r>
      <w:r w:rsidRPr="00C53B88">
        <w:rPr>
          <w:rFonts w:ascii="Times New Roman" w:hAnsi="Times New Roman" w:cs="Times New Roman"/>
          <w:b/>
          <w:i/>
          <w:sz w:val="18"/>
          <w:szCs w:val="18"/>
        </w:rPr>
        <w:t>s</w:t>
      </w:r>
      <w:r w:rsidRPr="00C53B88">
        <w:rPr>
          <w:rFonts w:ascii="Times New Roman" w:hAnsi="Times New Roman" w:cs="Times New Roman"/>
          <w:b/>
          <w:i/>
          <w:sz w:val="18"/>
          <w:szCs w:val="18"/>
        </w:rPr>
        <w:t xml:space="preserve"> of the claim, </w:t>
      </w:r>
      <w:r w:rsidRPr="00C53B88">
        <w:rPr>
          <w:rFonts w:ascii="Times New Roman" w:hAnsi="Times New Roman" w:cs="Times New Roman"/>
          <w:b/>
          <w:bCs/>
          <w:i/>
          <w:iCs/>
          <w:sz w:val="18"/>
          <w:szCs w:val="18"/>
        </w:rPr>
        <w:t>searching for the most compelling evidence that can support it</w:t>
      </w:r>
      <w:r w:rsidRPr="00C53B88">
        <w:rPr>
          <w:rFonts w:ascii="Times New Roman" w:hAnsi="Times New Roman" w:cs="Times New Roman"/>
          <w:b/>
          <w:i/>
          <w:sz w:val="18"/>
          <w:szCs w:val="18"/>
        </w:rPr>
        <w:t>.</w:t>
      </w:r>
    </w:p>
    <w:p w:rsidR="00574788" w:rsidRPr="00C53B88" w:rsidRDefault="00574788">
      <w:pPr>
        <w:rPr>
          <w:rFonts w:ascii="Times New Roman" w:hAnsi="Times New Roman" w:cs="Times New Roman"/>
          <w:sz w:val="24"/>
          <w:szCs w:val="24"/>
        </w:rPr>
      </w:pPr>
    </w:p>
    <w:p w:rsidR="00C53B88" w:rsidRPr="00C53B88" w:rsidRDefault="00C53B88" w:rsidP="00C53B88">
      <w:pPr>
        <w:autoSpaceDE w:val="0"/>
        <w:autoSpaceDN w:val="0"/>
        <w:adjustRightInd w:val="0"/>
        <w:spacing w:after="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write about the compelling evidence they find, w</w:t>
      </w:r>
      <w:r w:rsidRPr="00C53B88">
        <w:rPr>
          <w:rFonts w:ascii="Times New Roman" w:hAnsi="Times New Roman" w:cs="Times New Roman"/>
          <w:color w:val="000000"/>
          <w:sz w:val="24"/>
          <w:szCs w:val="24"/>
        </w:rPr>
        <w:t>riters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may </w:t>
      </w:r>
      <w:r w:rsidRPr="00C53B88">
        <w:rPr>
          <w:rFonts w:ascii="Times New Roman" w:hAnsi="Times New Roman" w:cs="Times New Roman"/>
          <w:color w:val="000000"/>
          <w:sz w:val="24"/>
          <w:szCs w:val="24"/>
        </w:rPr>
        <w:t>...</w:t>
      </w:r>
      <w:proofErr w:type="gramEnd"/>
    </w:p>
    <w:p w:rsidR="00C53B88" w:rsidRDefault="00C53B88" w:rsidP="00C53B88">
      <w:pPr>
        <w:pStyle w:val="ListParagraph"/>
        <w:autoSpaceDE w:val="0"/>
        <w:autoSpaceDN w:val="0"/>
        <w:adjustRightInd w:val="0"/>
        <w:spacing w:after="20" w:line="240" w:lineRule="auto"/>
        <w:rPr>
          <w:rFonts w:ascii="Times New Roman" w:hAnsi="Times New Roman" w:cs="Times New Roman"/>
          <w:color w:val="000000"/>
          <w:sz w:val="24"/>
          <w:szCs w:val="24"/>
        </w:rPr>
      </w:pPr>
    </w:p>
    <w:p w:rsidR="00C53B88" w:rsidRDefault="00C53B88" w:rsidP="00C53B88">
      <w:pPr>
        <w:pStyle w:val="ListParagraph"/>
        <w:numPr>
          <w:ilvl w:val="0"/>
          <w:numId w:val="2"/>
        </w:numPr>
        <w:autoSpaceDE w:val="0"/>
        <w:autoSpaceDN w:val="0"/>
        <w:adjustRightInd w:val="0"/>
        <w:spacing w:after="20" w:line="240" w:lineRule="auto"/>
        <w:rPr>
          <w:rFonts w:ascii="Times New Roman" w:hAnsi="Times New Roman" w:cs="Times New Roman"/>
          <w:color w:val="000000"/>
          <w:sz w:val="24"/>
          <w:szCs w:val="24"/>
        </w:rPr>
      </w:pPr>
      <w:r w:rsidRPr="00C53B88">
        <w:rPr>
          <w:rFonts w:ascii="Times New Roman" w:hAnsi="Times New Roman" w:cs="Times New Roman"/>
          <w:color w:val="000000"/>
          <w:sz w:val="24"/>
          <w:szCs w:val="24"/>
        </w:rPr>
        <w:t>quote some parts of the text</w:t>
      </w:r>
    </w:p>
    <w:p w:rsidR="00C53B88" w:rsidRPr="00C53B88" w:rsidRDefault="00C53B88" w:rsidP="00C53B88">
      <w:pPr>
        <w:autoSpaceDE w:val="0"/>
        <w:autoSpaceDN w:val="0"/>
        <w:adjustRightInd w:val="0"/>
        <w:spacing w:after="20" w:line="240" w:lineRule="auto"/>
        <w:rPr>
          <w:rFonts w:ascii="Times New Roman" w:hAnsi="Times New Roman" w:cs="Times New Roman"/>
          <w:color w:val="000000"/>
          <w:sz w:val="24"/>
          <w:szCs w:val="24"/>
        </w:rPr>
      </w:pPr>
    </w:p>
    <w:p w:rsidR="00C53B88" w:rsidRPr="00C53B88" w:rsidRDefault="00C53B88" w:rsidP="00C53B88">
      <w:pPr>
        <w:pStyle w:val="ListParagraph"/>
        <w:numPr>
          <w:ilvl w:val="0"/>
          <w:numId w:val="2"/>
        </w:numPr>
        <w:autoSpaceDE w:val="0"/>
        <w:autoSpaceDN w:val="0"/>
        <w:adjustRightInd w:val="0"/>
        <w:spacing w:after="20" w:line="240" w:lineRule="auto"/>
        <w:rPr>
          <w:rFonts w:ascii="Times New Roman" w:hAnsi="Times New Roman" w:cs="Times New Roman"/>
          <w:color w:val="000000"/>
          <w:sz w:val="24"/>
          <w:szCs w:val="24"/>
        </w:rPr>
      </w:pPr>
      <w:r w:rsidRPr="00C53B88">
        <w:rPr>
          <w:rFonts w:ascii="Times New Roman" w:hAnsi="Times New Roman" w:cs="Times New Roman"/>
          <w:color w:val="000000"/>
          <w:sz w:val="24"/>
          <w:szCs w:val="24"/>
        </w:rPr>
        <w:t xml:space="preserve">story-tell other parts, and </w:t>
      </w:r>
    </w:p>
    <w:p w:rsidR="00C53B88" w:rsidRDefault="00C53B88" w:rsidP="00C53B88">
      <w:pPr>
        <w:pStyle w:val="ListParagraph"/>
        <w:autoSpaceDE w:val="0"/>
        <w:autoSpaceDN w:val="0"/>
        <w:adjustRightInd w:val="0"/>
        <w:spacing w:after="20" w:line="240" w:lineRule="auto"/>
        <w:rPr>
          <w:rFonts w:ascii="Times New Roman" w:hAnsi="Times New Roman" w:cs="Times New Roman"/>
          <w:color w:val="000000"/>
          <w:sz w:val="24"/>
          <w:szCs w:val="24"/>
        </w:rPr>
      </w:pPr>
    </w:p>
    <w:p w:rsidR="00C53B88" w:rsidRPr="00C53B88" w:rsidRDefault="00C53B88" w:rsidP="00C53B88">
      <w:pPr>
        <w:pStyle w:val="ListParagraph"/>
        <w:numPr>
          <w:ilvl w:val="0"/>
          <w:numId w:val="2"/>
        </w:numPr>
        <w:autoSpaceDE w:val="0"/>
        <w:autoSpaceDN w:val="0"/>
        <w:adjustRightInd w:val="0"/>
        <w:spacing w:after="20" w:line="240" w:lineRule="auto"/>
        <w:rPr>
          <w:rFonts w:ascii="Times New Roman" w:hAnsi="Times New Roman" w:cs="Times New Roman"/>
          <w:color w:val="000000"/>
          <w:sz w:val="24"/>
          <w:szCs w:val="24"/>
        </w:rPr>
      </w:pPr>
      <w:proofErr w:type="gramStart"/>
      <w:r w:rsidRPr="00C53B88">
        <w:rPr>
          <w:rFonts w:ascii="Times New Roman" w:hAnsi="Times New Roman" w:cs="Times New Roman"/>
          <w:color w:val="000000"/>
          <w:sz w:val="24"/>
          <w:szCs w:val="24"/>
        </w:rPr>
        <w:t>s</w:t>
      </w:r>
      <w:r w:rsidRPr="00C53B88">
        <w:rPr>
          <w:rFonts w:ascii="Times New Roman" w:hAnsi="Times New Roman" w:cs="Times New Roman"/>
          <w:color w:val="000000"/>
          <w:sz w:val="24"/>
          <w:szCs w:val="24"/>
        </w:rPr>
        <w:t>ummarize</w:t>
      </w:r>
      <w:proofErr w:type="gramEnd"/>
      <w:r w:rsidRPr="00C53B88">
        <w:rPr>
          <w:rFonts w:ascii="Times New Roman" w:hAnsi="Times New Roman" w:cs="Times New Roman"/>
          <w:color w:val="000000"/>
          <w:sz w:val="24"/>
          <w:szCs w:val="24"/>
        </w:rPr>
        <w:t xml:space="preserve"> yet other parts.</w:t>
      </w:r>
    </w:p>
    <w:p w:rsidR="00574788" w:rsidRPr="00C53B88" w:rsidRDefault="00C53B8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3975</wp:posOffset>
                </wp:positionH>
                <wp:positionV relativeFrom="paragraph">
                  <wp:posOffset>221339</wp:posOffset>
                </wp:positionV>
                <wp:extent cx="6893781" cy="23854"/>
                <wp:effectExtent l="19050" t="76200" r="97790" b="90805"/>
                <wp:wrapNone/>
                <wp:docPr id="1" name="Straight Arrow Connector 1"/>
                <wp:cNvGraphicFramePr/>
                <a:graphic xmlns:a="http://schemas.openxmlformats.org/drawingml/2006/main">
                  <a:graphicData uri="http://schemas.microsoft.com/office/word/2010/wordprocessingShape">
                    <wps:wsp>
                      <wps:cNvCnPr/>
                      <wps:spPr>
                        <a:xfrm>
                          <a:off x="0" y="0"/>
                          <a:ext cx="6893781" cy="23854"/>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57B1803" id="_x0000_t32" coordsize="21600,21600" o:spt="32" o:oned="t" path="m,l21600,21600e" filled="f">
                <v:path arrowok="t" fillok="f" o:connecttype="none"/>
                <o:lock v:ext="edit" shapetype="t"/>
              </v:shapetype>
              <v:shape id="Straight Arrow Connector 1" o:spid="_x0000_s1026" type="#_x0000_t32" style="position:absolute;margin-left:.3pt;margin-top:17.45pt;width:542.8pt;height:1.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" strokecolor="black [3200]" strokeweight="1.5pt">
                <v:stroke startarrow="block" endarrow="block" joinstyle="miter"/>
              </v:shape>
            </w:pict>
          </mc:Fallback>
        </mc:AlternateContent>
      </w:r>
    </w:p>
    <w:p w:rsidR="00C53B88" w:rsidRDefault="00C53B88" w:rsidP="00574788">
      <w:pPr>
        <w:autoSpaceDE w:val="0"/>
        <w:autoSpaceDN w:val="0"/>
        <w:adjustRightInd w:val="0"/>
        <w:spacing w:after="20" w:line="240" w:lineRule="auto"/>
        <w:rPr>
          <w:rFonts w:ascii="Times New Roman" w:hAnsi="Times New Roman" w:cs="Times New Roman"/>
          <w:color w:val="000000"/>
          <w:sz w:val="24"/>
          <w:szCs w:val="24"/>
        </w:rPr>
      </w:pPr>
    </w:p>
    <w:p w:rsidR="00574788" w:rsidRPr="00C53B88" w:rsidRDefault="00574788" w:rsidP="00574788">
      <w:pPr>
        <w:autoSpaceDE w:val="0"/>
        <w:autoSpaceDN w:val="0"/>
        <w:adjustRightInd w:val="0"/>
        <w:spacing w:after="20" w:line="240" w:lineRule="auto"/>
        <w:rPr>
          <w:rFonts w:ascii="Times New Roman" w:hAnsi="Times New Roman" w:cs="Times New Roman"/>
          <w:b/>
          <w:color w:val="000000"/>
          <w:sz w:val="28"/>
          <w:szCs w:val="28"/>
          <w:u w:val="single"/>
        </w:rPr>
      </w:pPr>
      <w:r w:rsidRPr="00C53B88">
        <w:rPr>
          <w:rFonts w:ascii="Times New Roman" w:hAnsi="Times New Roman" w:cs="Times New Roman"/>
          <w:b/>
          <w:color w:val="000000"/>
          <w:sz w:val="28"/>
          <w:szCs w:val="28"/>
          <w:u w:val="single"/>
        </w:rPr>
        <w:t>Story-tell the evidence:</w:t>
      </w:r>
    </w:p>
    <w:p w:rsidR="00574788" w:rsidRPr="00574788" w:rsidRDefault="00574788" w:rsidP="00574788">
      <w:pPr>
        <w:autoSpaceDE w:val="0"/>
        <w:autoSpaceDN w:val="0"/>
        <w:adjustRightInd w:val="0"/>
        <w:spacing w:after="0" w:line="240" w:lineRule="auto"/>
        <w:rPr>
          <w:rFonts w:ascii="Times New Roman" w:hAnsi="Times New Roman" w:cs="Times New Roman"/>
          <w:b/>
          <w:bCs/>
          <w:sz w:val="24"/>
          <w:szCs w:val="24"/>
        </w:rPr>
      </w:pPr>
    </w:p>
    <w:p w:rsidR="00574788" w:rsidRPr="00574788" w:rsidRDefault="00574788" w:rsidP="00574788">
      <w:pPr>
        <w:autoSpaceDE w:val="0"/>
        <w:autoSpaceDN w:val="0"/>
        <w:adjustRightInd w:val="0"/>
        <w:spacing w:after="20" w:line="240" w:lineRule="auto"/>
        <w:rPr>
          <w:rFonts w:ascii="Times New Roman" w:hAnsi="Times New Roman" w:cs="Times New Roman"/>
          <w:color w:val="000000"/>
          <w:sz w:val="24"/>
          <w:szCs w:val="24"/>
        </w:rPr>
      </w:pPr>
      <w:r w:rsidRPr="00574788">
        <w:rPr>
          <w:rFonts w:ascii="Times New Roman" w:hAnsi="Times New Roman" w:cs="Times New Roman"/>
          <w:color w:val="000000"/>
          <w:sz w:val="24"/>
          <w:szCs w:val="24"/>
        </w:rPr>
        <w:t>Squeaky</w:t>
      </w:r>
      <w:r w:rsidRPr="00574788">
        <w:rPr>
          <w:rFonts w:ascii="Times New Roman" w:hAnsi="Times New Roman" w:cs="Times New Roman"/>
          <w:color w:val="000000"/>
          <w:sz w:val="24"/>
          <w:szCs w:val="24"/>
        </w:rPr>
        <w:t xml:space="preserve"> is fiercely protective of her brother, Raymond, especially when they go for strolls. One day, when Squeaky and Raymond are on a walk down Broadway, Raymond on the inside of course, to keep him safe, they bump into Mary Louise, Gretchen, and Rosie. When Mary Louise tries to talk directly to Raymond, asking him what grade he is in, Squeaky snaps, "You got anything to say to my brother, you say it to me ..."</w:t>
      </w:r>
    </w:p>
    <w:p w:rsidR="00574788" w:rsidRDefault="00574788">
      <w:pPr>
        <w:rPr>
          <w:rFonts w:ascii="Times New Roman" w:hAnsi="Times New Roman" w:cs="Times New Roman"/>
          <w:sz w:val="24"/>
          <w:szCs w:val="24"/>
        </w:rPr>
      </w:pPr>
    </w:p>
    <w:p w:rsidR="00574788" w:rsidRPr="00C53B88" w:rsidRDefault="00574788">
      <w:pPr>
        <w:rPr>
          <w:rFonts w:ascii="Times New Roman" w:hAnsi="Times New Roman" w:cs="Times New Roman"/>
          <w:b/>
          <w:sz w:val="28"/>
          <w:szCs w:val="28"/>
          <w:u w:val="single"/>
        </w:rPr>
      </w:pPr>
      <w:r w:rsidRPr="00C53B88">
        <w:rPr>
          <w:rFonts w:ascii="Times New Roman" w:hAnsi="Times New Roman" w:cs="Times New Roman"/>
          <w:b/>
          <w:sz w:val="28"/>
          <w:szCs w:val="28"/>
          <w:u w:val="single"/>
        </w:rPr>
        <w:t>Summarize the background of the story and quote just the key parts of the text:</w:t>
      </w:r>
    </w:p>
    <w:p w:rsidR="00574788" w:rsidRDefault="00574788">
      <w:pPr>
        <w:rPr>
          <w:rFonts w:ascii="Times New Roman" w:hAnsi="Times New Roman" w:cs="Times New Roman"/>
          <w:sz w:val="24"/>
          <w:szCs w:val="24"/>
        </w:rPr>
      </w:pPr>
      <w:r>
        <w:rPr>
          <w:rFonts w:ascii="Times New Roman" w:hAnsi="Times New Roman" w:cs="Times New Roman"/>
          <w:sz w:val="24"/>
          <w:szCs w:val="24"/>
        </w:rPr>
        <w:t>Squeaky is fiercely protective of her brother, Raymond. We learn right away that Raymond is “not quite right in the head” and that all Squeaky has to do in life is “mind my brother Raymond, which is enough.” Another kid might crumble under the weight of looking after a brother with special needs, who is “subject to fits of fantasy” and who might dash into traffic after pigeons. But not Squeaky. She is Raymond’s biggest protector. During their strolls, she’s careful to keep him on the inside, near the buildings, when they walk down the street. And if “anybody has anything to say about his big head,” Squeaky tells us, “they have to come by me.”</w:t>
      </w:r>
    </w:p>
    <w:p w:rsidR="00574788" w:rsidRDefault="00574788">
      <w:pPr>
        <w:rPr>
          <w:rFonts w:ascii="Times New Roman" w:hAnsi="Times New Roman" w:cs="Times New Roman"/>
          <w:sz w:val="24"/>
          <w:szCs w:val="24"/>
        </w:rPr>
      </w:pPr>
    </w:p>
    <w:p w:rsidR="00574788" w:rsidRPr="00C53B88" w:rsidRDefault="00574788">
      <w:pPr>
        <w:rPr>
          <w:rFonts w:ascii="Times New Roman" w:hAnsi="Times New Roman" w:cs="Times New Roman"/>
          <w:b/>
          <w:sz w:val="28"/>
          <w:szCs w:val="28"/>
          <w:u w:val="single"/>
        </w:rPr>
      </w:pPr>
      <w:r w:rsidRPr="00C53B88">
        <w:rPr>
          <w:rFonts w:ascii="Times New Roman" w:hAnsi="Times New Roman" w:cs="Times New Roman"/>
          <w:b/>
          <w:sz w:val="28"/>
          <w:szCs w:val="28"/>
          <w:u w:val="single"/>
        </w:rPr>
        <w:t>Refer to key details from the text:</w:t>
      </w:r>
    </w:p>
    <w:p w:rsidR="00574788" w:rsidRDefault="00574788">
      <w:pPr>
        <w:rPr>
          <w:rFonts w:ascii="Times New Roman" w:hAnsi="Times New Roman" w:cs="Times New Roman"/>
          <w:sz w:val="24"/>
          <w:szCs w:val="24"/>
        </w:rPr>
      </w:pPr>
      <w:r>
        <w:rPr>
          <w:rFonts w:ascii="Times New Roman" w:hAnsi="Times New Roman" w:cs="Times New Roman"/>
          <w:sz w:val="24"/>
          <w:szCs w:val="24"/>
        </w:rPr>
        <w:t>Squeaky is fiercely protective of her brother, Raymond. For example, when she describes how she practices her running exercises while going for strolls with her brother, she says she keeps Raymond on the insider, near the buildings. This is so that he doesn’t fall off of the curb into puddles in the gutter, or dash into the street, chasing the pigeons into the island in the center upsetting the old people sitting there eating their lunches and reading the paper.</w:t>
      </w:r>
      <w:bookmarkStart w:id="0" w:name="_GoBack"/>
      <w:bookmarkEnd w:id="0"/>
    </w:p>
    <w:p w:rsidR="00574788" w:rsidRDefault="00574788">
      <w:pPr>
        <w:rPr>
          <w:rFonts w:ascii="Times New Roman" w:hAnsi="Times New Roman" w:cs="Times New Roman"/>
          <w:sz w:val="24"/>
          <w:szCs w:val="24"/>
        </w:rPr>
      </w:pPr>
    </w:p>
    <w:p w:rsidR="00574788" w:rsidRDefault="00574788">
      <w:pPr>
        <w:rPr>
          <w:rFonts w:ascii="Times New Roman" w:hAnsi="Times New Roman" w:cs="Times New Roman"/>
          <w:sz w:val="24"/>
          <w:szCs w:val="24"/>
        </w:rPr>
      </w:pPr>
    </w:p>
    <w:p w:rsidR="00193984" w:rsidRPr="00632ED1" w:rsidRDefault="00632ED1" w:rsidP="00632ED1">
      <w:pPr>
        <w:jc w:val="center"/>
        <w:rPr>
          <w:rFonts w:ascii="Harrington" w:hAnsi="Harrington" w:cs="Times New Roman"/>
          <w:b/>
          <w:sz w:val="36"/>
          <w:szCs w:val="36"/>
        </w:rPr>
      </w:pPr>
      <w:r>
        <w:rPr>
          <w:rFonts w:ascii="Harrington" w:hAnsi="Harrington" w:cs="Times New Roman"/>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5490376</wp:posOffset>
                </wp:positionH>
                <wp:positionV relativeFrom="paragraph">
                  <wp:posOffset>143427</wp:posOffset>
                </wp:positionV>
                <wp:extent cx="787179" cy="270345"/>
                <wp:effectExtent l="0" t="19050" r="32385" b="34925"/>
                <wp:wrapNone/>
                <wp:docPr id="2" name="Right Arrow 2"/>
                <wp:cNvGraphicFramePr/>
                <a:graphic xmlns:a="http://schemas.openxmlformats.org/drawingml/2006/main">
                  <a:graphicData uri="http://schemas.microsoft.com/office/word/2010/wordprocessingShape">
                    <wps:wsp>
                      <wps:cNvSpPr/>
                      <wps:spPr>
                        <a:xfrm>
                          <a:off x="0" y="0"/>
                          <a:ext cx="787179" cy="270345"/>
                        </a:xfrm>
                        <a:prstGeom prst="right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5A9C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32.3pt;margin-top:11.3pt;width:62pt;height:2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" adj="17891" fillcolor="#a5a5a5 [2092]" strokecolor="black [3213]" strokeweight="1pt"/>
            </w:pict>
          </mc:Fallback>
        </mc:AlternateContent>
      </w:r>
      <w:r w:rsidRPr="00632ED1">
        <w:rPr>
          <w:rFonts w:ascii="Harrington" w:hAnsi="Harrington" w:cs="Times New Roman"/>
          <w:b/>
          <w:sz w:val="36"/>
          <w:szCs w:val="36"/>
        </w:rPr>
        <w:t>Your turn to try it on the back …</w:t>
      </w:r>
    </w:p>
    <w:p w:rsidR="00193984" w:rsidRDefault="00193984">
      <w:pPr>
        <w:rPr>
          <w:rFonts w:ascii="Times New Roman" w:hAnsi="Times New Roman" w:cs="Times New Roman"/>
          <w:sz w:val="24"/>
          <w:szCs w:val="24"/>
        </w:rPr>
      </w:pP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4"/>
          <w:szCs w:val="24"/>
        </w:rPr>
      </w:pPr>
      <w:proofErr w:type="gramStart"/>
      <w:r w:rsidRPr="00193984">
        <w:rPr>
          <w:rFonts w:ascii="Times New Roman" w:hAnsi="Times New Roman" w:cs="Times New Roman"/>
          <w:b/>
          <w:color w:val="000000"/>
          <w:sz w:val="24"/>
          <w:szCs w:val="24"/>
        </w:rPr>
        <w:lastRenderedPageBreak/>
        <w:t>Your</w:t>
      </w:r>
      <w:proofErr w:type="gramEnd"/>
      <w:r w:rsidRPr="00193984">
        <w:rPr>
          <w:rFonts w:ascii="Times New Roman" w:hAnsi="Times New Roman" w:cs="Times New Roman"/>
          <w:b/>
          <w:color w:val="000000"/>
          <w:sz w:val="24"/>
          <w:szCs w:val="24"/>
        </w:rPr>
        <w:t xml:space="preserve"> Claim: __________________</w:t>
      </w:r>
      <w:r>
        <w:rPr>
          <w:rFonts w:ascii="Times New Roman" w:hAnsi="Times New Roman" w:cs="Times New Roman"/>
          <w:b/>
          <w:color w:val="000000"/>
          <w:sz w:val="24"/>
          <w:szCs w:val="24"/>
        </w:rPr>
        <w:t>_____________</w:t>
      </w:r>
      <w:r w:rsidRPr="00193984">
        <w:rPr>
          <w:rFonts w:ascii="Times New Roman" w:hAnsi="Times New Roman" w:cs="Times New Roman"/>
          <w:b/>
          <w:color w:val="000000"/>
          <w:sz w:val="24"/>
          <w:szCs w:val="24"/>
        </w:rPr>
        <w:t>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4"/>
          <w:szCs w:val="24"/>
        </w:rPr>
      </w:pPr>
      <w:r w:rsidRPr="00193984">
        <w:rPr>
          <w:rFonts w:ascii="Times New Roman" w:hAnsi="Times New Roman" w:cs="Times New Roman"/>
          <w:b/>
          <w:color w:val="000000"/>
          <w:sz w:val="24"/>
          <w:szCs w:val="24"/>
        </w:rPr>
        <w:t>__________________________________________</w:t>
      </w:r>
      <w:r>
        <w:rPr>
          <w:rFonts w:ascii="Times New Roman" w:hAnsi="Times New Roman" w:cs="Times New Roman"/>
          <w:b/>
          <w:color w:val="000000"/>
          <w:sz w:val="24"/>
          <w:szCs w:val="24"/>
        </w:rPr>
        <w:t>____________</w:t>
      </w:r>
      <w:r w:rsidRPr="00193984">
        <w:rPr>
          <w:rFonts w:ascii="Times New Roman" w:hAnsi="Times New Roman" w:cs="Times New Roman"/>
          <w:b/>
          <w:color w:val="000000"/>
          <w:sz w:val="24"/>
          <w:szCs w:val="24"/>
        </w:rPr>
        <w:t>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4"/>
          <w:szCs w:val="24"/>
        </w:rPr>
      </w:pP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4"/>
          <w:szCs w:val="24"/>
        </w:rPr>
      </w:pPr>
      <w:r w:rsidRPr="00193984">
        <w:rPr>
          <w:rFonts w:ascii="Times New Roman" w:hAnsi="Times New Roman" w:cs="Times New Roman"/>
          <w:b/>
          <w:color w:val="000000"/>
          <w:sz w:val="24"/>
          <w:szCs w:val="24"/>
        </w:rPr>
        <w:t>Try each strategy below with the evidence you have to support the claim you wrote about your own book.</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4"/>
          <w:szCs w:val="24"/>
        </w:rPr>
      </w:pP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4"/>
          <w:szCs w:val="24"/>
          <w:u w:val="single"/>
        </w:rPr>
      </w:pPr>
      <w:r w:rsidRPr="00193984">
        <w:rPr>
          <w:rFonts w:ascii="Times New Roman" w:hAnsi="Times New Roman" w:cs="Times New Roman"/>
          <w:b/>
          <w:color w:val="000000"/>
          <w:sz w:val="24"/>
          <w:szCs w:val="24"/>
          <w:u w:val="single"/>
        </w:rPr>
        <w:t>Story-tell the evidence:</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Default="00193984" w:rsidP="00193984">
      <w:pPr>
        <w:rPr>
          <w:rFonts w:ascii="Times New Roman" w:hAnsi="Times New Roman" w:cs="Times New Roman"/>
          <w:sz w:val="24"/>
          <w:szCs w:val="24"/>
        </w:rPr>
      </w:pPr>
    </w:p>
    <w:p w:rsidR="00193984" w:rsidRPr="00193984" w:rsidRDefault="00193984" w:rsidP="00193984">
      <w:pPr>
        <w:rPr>
          <w:rFonts w:ascii="Times New Roman" w:hAnsi="Times New Roman" w:cs="Times New Roman"/>
          <w:b/>
          <w:sz w:val="24"/>
          <w:szCs w:val="24"/>
          <w:u w:val="single"/>
        </w:rPr>
      </w:pPr>
      <w:r w:rsidRPr="00193984">
        <w:rPr>
          <w:rFonts w:ascii="Times New Roman" w:hAnsi="Times New Roman" w:cs="Times New Roman"/>
          <w:b/>
          <w:sz w:val="24"/>
          <w:szCs w:val="24"/>
          <w:u w:val="single"/>
        </w:rPr>
        <w:t>Summarize the background of the story and quote just the key parts of the text:</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Default="00193984" w:rsidP="00193984">
      <w:pPr>
        <w:rPr>
          <w:rFonts w:ascii="Times New Roman" w:hAnsi="Times New Roman" w:cs="Times New Roman"/>
          <w:sz w:val="24"/>
          <w:szCs w:val="24"/>
        </w:rPr>
      </w:pPr>
    </w:p>
    <w:p w:rsidR="00193984" w:rsidRPr="00193984" w:rsidRDefault="00193984" w:rsidP="00193984">
      <w:pPr>
        <w:rPr>
          <w:rFonts w:ascii="Times New Roman" w:hAnsi="Times New Roman" w:cs="Times New Roman"/>
          <w:b/>
          <w:sz w:val="24"/>
          <w:szCs w:val="24"/>
          <w:u w:val="single"/>
        </w:rPr>
      </w:pPr>
      <w:r w:rsidRPr="00193984">
        <w:rPr>
          <w:rFonts w:ascii="Times New Roman" w:hAnsi="Times New Roman" w:cs="Times New Roman"/>
          <w:b/>
          <w:sz w:val="24"/>
          <w:szCs w:val="24"/>
          <w:u w:val="single"/>
        </w:rPr>
        <w:t>Refer to key details from the text:</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p w:rsidR="00193984" w:rsidRPr="00193984" w:rsidRDefault="00193984" w:rsidP="00193984">
      <w:pPr>
        <w:autoSpaceDE w:val="0"/>
        <w:autoSpaceDN w:val="0"/>
        <w:adjustRightInd w:val="0"/>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_____________________________________________________________________________</w:t>
      </w:r>
    </w:p>
    <w:sectPr w:rsidR="00193984" w:rsidRPr="00193984" w:rsidSect="005747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8380D"/>
    <w:multiLevelType w:val="hybridMultilevel"/>
    <w:tmpl w:val="004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F327B9"/>
    <w:multiLevelType w:val="hybridMultilevel"/>
    <w:tmpl w:val="559825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88"/>
    <w:rsid w:val="00193984"/>
    <w:rsid w:val="00574788"/>
    <w:rsid w:val="00632ED1"/>
    <w:rsid w:val="00686AAC"/>
    <w:rsid w:val="009879C4"/>
    <w:rsid w:val="00C5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8482B-562C-414A-80B5-6521B7F1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Papale, Sharon</dc:creator>
  <cp:keywords/>
  <dc:description/>
  <cp:lastModifiedBy>Papale, Sharon</cp:lastModifiedBy>
  <cp:revision>3</cp:revision>
  <dcterms:created xsi:type="dcterms:W3CDTF">2017-11-30T00:01:00Z</dcterms:created>
  <dcterms:modified xsi:type="dcterms:W3CDTF">2017-11-30T00:20:00Z</dcterms:modified>
</cp:coreProperties>
</file>